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01" w:rsidRPr="008F68F5" w:rsidRDefault="00904801"/>
    <w:p w:rsidR="00904801" w:rsidRDefault="006212C8">
      <w:pPr>
        <w:rPr>
          <w:sz w:val="20"/>
          <w:szCs w:val="20"/>
        </w:rPr>
      </w:pPr>
      <w:bookmarkStart w:id="0" w:name="_gjdgxs" w:colFirst="0" w:colLast="0"/>
      <w:bookmarkEnd w:id="0"/>
      <w:r>
        <w:rPr>
          <w:sz w:val="20"/>
          <w:szCs w:val="20"/>
        </w:rPr>
        <w:t xml:space="preserve">Dear Parents/Guardians, </w:t>
      </w:r>
    </w:p>
    <w:p w:rsidR="00904801" w:rsidRDefault="00904801">
      <w:pPr>
        <w:rPr>
          <w:sz w:val="20"/>
          <w:szCs w:val="20"/>
        </w:rPr>
      </w:pPr>
    </w:p>
    <w:p w:rsidR="00904801" w:rsidRDefault="006212C8">
      <w:pPr>
        <w:rPr>
          <w:sz w:val="20"/>
          <w:szCs w:val="20"/>
        </w:rPr>
      </w:pPr>
      <w:r>
        <w:rPr>
          <w:sz w:val="20"/>
          <w:szCs w:val="20"/>
        </w:rPr>
        <w:t>Zellwood Elementary has been awarded a grant to host the 21</w:t>
      </w:r>
      <w:r>
        <w:rPr>
          <w:sz w:val="20"/>
          <w:szCs w:val="20"/>
          <w:vertAlign w:val="superscript"/>
        </w:rPr>
        <w:t>st</w:t>
      </w:r>
      <w:r>
        <w:rPr>
          <w:sz w:val="20"/>
          <w:szCs w:val="20"/>
        </w:rPr>
        <w:t xml:space="preserve"> Century Community Learning Center program which means that we are able to invite a select number of students to participate in this exciting program here at Zellwood.  This program includes opportunities for enrichment, such as chess club, performing arts, sports, computer programing, and visual arts, as well as additional teacher support, i-Ready computer lab time, and homework assistance for your child’s academic needs.  </w:t>
      </w:r>
    </w:p>
    <w:p w:rsidR="00904801" w:rsidRDefault="00904801">
      <w:pPr>
        <w:rPr>
          <w:sz w:val="20"/>
          <w:szCs w:val="20"/>
        </w:rPr>
      </w:pPr>
    </w:p>
    <w:p w:rsidR="00904801" w:rsidRDefault="006212C8">
      <w:pPr>
        <w:rPr>
          <w:sz w:val="20"/>
          <w:szCs w:val="20"/>
        </w:rPr>
      </w:pPr>
      <w:r>
        <w:rPr>
          <w:sz w:val="20"/>
          <w:szCs w:val="20"/>
        </w:rPr>
        <w:t>We are very pleased to inform you that your child has been selected to participate in this wonderful opportunity.</w:t>
      </w:r>
      <w:r w:rsidR="003F3B5C">
        <w:rPr>
          <w:sz w:val="20"/>
          <w:szCs w:val="20"/>
        </w:rPr>
        <w:t xml:space="preserve"> </w:t>
      </w:r>
      <w:r>
        <w:rPr>
          <w:sz w:val="20"/>
          <w:szCs w:val="20"/>
        </w:rPr>
        <w:t xml:space="preserve">The selection process was based upon your child’s academic needs. The program will be hosted at Zellwood from school dismissal until 5:30 p.m. on Mondays, Tuesdays, Wednesdays, and Thursdays.  Your child would be expected to participate on each day until </w:t>
      </w:r>
      <w:r w:rsidR="00540E5A">
        <w:rPr>
          <w:sz w:val="20"/>
          <w:szCs w:val="20"/>
        </w:rPr>
        <w:t>May 20, 2021</w:t>
      </w:r>
      <w:r>
        <w:rPr>
          <w:sz w:val="20"/>
          <w:szCs w:val="20"/>
        </w:rPr>
        <w:t xml:space="preserve"> except during school holidays and/or breaks.  </w:t>
      </w:r>
    </w:p>
    <w:p w:rsidR="00904801" w:rsidRDefault="00904801">
      <w:pPr>
        <w:rPr>
          <w:sz w:val="20"/>
          <w:szCs w:val="20"/>
        </w:rPr>
      </w:pPr>
    </w:p>
    <w:p w:rsidR="00904801" w:rsidRDefault="006212C8">
      <w:pPr>
        <w:rPr>
          <w:sz w:val="20"/>
          <w:szCs w:val="20"/>
        </w:rPr>
      </w:pPr>
      <w:r>
        <w:rPr>
          <w:sz w:val="20"/>
          <w:szCs w:val="20"/>
        </w:rPr>
        <w:t>Your child will receive a free dinner from our Zellwood cafeteria directly following the regular school day dismissal.  In addi</w:t>
      </w:r>
      <w:r w:rsidR="00346B6C">
        <w:rPr>
          <w:sz w:val="20"/>
          <w:szCs w:val="20"/>
        </w:rPr>
        <w:t xml:space="preserve">tion, </w:t>
      </w:r>
      <w:r w:rsidR="00346B6C" w:rsidRPr="00346B6C">
        <w:rPr>
          <w:b/>
          <w:sz w:val="20"/>
          <w:szCs w:val="20"/>
        </w:rPr>
        <w:t xml:space="preserve">bus transportation will </w:t>
      </w:r>
      <w:r w:rsidR="00346B6C" w:rsidRPr="00346B6C">
        <w:rPr>
          <w:b/>
          <w:i/>
          <w:sz w:val="20"/>
          <w:szCs w:val="20"/>
        </w:rPr>
        <w:t>not</w:t>
      </w:r>
      <w:r w:rsidR="00346B6C" w:rsidRPr="00346B6C">
        <w:rPr>
          <w:b/>
          <w:sz w:val="20"/>
          <w:szCs w:val="20"/>
        </w:rPr>
        <w:t xml:space="preserve"> be</w:t>
      </w:r>
      <w:r w:rsidRPr="00346B6C">
        <w:rPr>
          <w:b/>
          <w:sz w:val="20"/>
          <w:szCs w:val="20"/>
        </w:rPr>
        <w:t xml:space="preserve"> pr</w:t>
      </w:r>
      <w:r w:rsidR="00346B6C" w:rsidRPr="00346B6C">
        <w:rPr>
          <w:b/>
          <w:sz w:val="20"/>
          <w:szCs w:val="20"/>
        </w:rPr>
        <w:t>ovided for your child</w:t>
      </w:r>
      <w:r>
        <w:rPr>
          <w:sz w:val="20"/>
          <w:szCs w:val="20"/>
        </w:rPr>
        <w:t>.</w:t>
      </w:r>
    </w:p>
    <w:p w:rsidR="00904801" w:rsidRDefault="00904801">
      <w:pPr>
        <w:rPr>
          <w:sz w:val="20"/>
          <w:szCs w:val="20"/>
        </w:rPr>
      </w:pPr>
    </w:p>
    <w:p w:rsidR="00904801" w:rsidRDefault="006212C8">
      <w:pPr>
        <w:rPr>
          <w:sz w:val="20"/>
          <w:szCs w:val="20"/>
        </w:rPr>
      </w:pPr>
      <w:r>
        <w:rPr>
          <w:sz w:val="20"/>
          <w:szCs w:val="20"/>
        </w:rPr>
        <w:t>If you decide that you would like for your child to participate in this free after school program, please return the bottom portion of this letter to your child’s teacher.  If you need further information, please contact our coordina</w:t>
      </w:r>
      <w:r w:rsidR="003F3B5C">
        <w:rPr>
          <w:sz w:val="20"/>
          <w:szCs w:val="20"/>
        </w:rPr>
        <w:t>tor, Ms. Wilson at (407) 523-7970 ext. 2057271</w:t>
      </w:r>
      <w:r>
        <w:rPr>
          <w:sz w:val="20"/>
          <w:szCs w:val="20"/>
        </w:rPr>
        <w:t xml:space="preserve">.         </w:t>
      </w:r>
    </w:p>
    <w:p w:rsidR="00904801" w:rsidRDefault="00904801">
      <w:pPr>
        <w:rPr>
          <w:sz w:val="20"/>
          <w:szCs w:val="20"/>
        </w:rPr>
      </w:pPr>
    </w:p>
    <w:p w:rsidR="00346B6C" w:rsidRDefault="006212C8">
      <w:pPr>
        <w:rPr>
          <w:b/>
          <w:sz w:val="20"/>
          <w:szCs w:val="20"/>
        </w:rPr>
      </w:pPr>
      <w:r>
        <w:rPr>
          <w:sz w:val="20"/>
          <w:szCs w:val="20"/>
        </w:rPr>
        <w:t xml:space="preserve">Please indicate below your permission for your child to participate in this program by signing the form below, writing down a contact number, and indicating the way you would like for your child to go home. </w:t>
      </w:r>
      <w:r w:rsidR="003F3B5C">
        <w:rPr>
          <w:b/>
          <w:sz w:val="20"/>
          <w:szCs w:val="20"/>
        </w:rPr>
        <w:t>Ms. Wilson</w:t>
      </w:r>
      <w:r w:rsidRPr="008F68F5">
        <w:rPr>
          <w:b/>
          <w:sz w:val="20"/>
          <w:szCs w:val="20"/>
        </w:rPr>
        <w:t xml:space="preserve"> will notify you with </w:t>
      </w:r>
      <w:r w:rsidR="003F3B5C">
        <w:rPr>
          <w:b/>
          <w:sz w:val="20"/>
          <w:szCs w:val="20"/>
        </w:rPr>
        <w:t xml:space="preserve">a note in your child’s planner </w:t>
      </w:r>
      <w:r w:rsidRPr="008F68F5">
        <w:rPr>
          <w:b/>
          <w:sz w:val="20"/>
          <w:szCs w:val="20"/>
        </w:rPr>
        <w:t xml:space="preserve">as to when your child may begin the program. </w:t>
      </w:r>
    </w:p>
    <w:p w:rsidR="00B6719D" w:rsidRDefault="00B6719D">
      <w:pPr>
        <w:rPr>
          <w:sz w:val="20"/>
          <w:szCs w:val="20"/>
        </w:rPr>
      </w:pPr>
      <w:bookmarkStart w:id="1" w:name="_GoBack"/>
      <w:bookmarkEnd w:id="1"/>
    </w:p>
    <w:p w:rsidR="00904801" w:rsidRDefault="006212C8">
      <w:r>
        <w:rPr>
          <w:b/>
          <w:sz w:val="20"/>
          <w:szCs w:val="20"/>
        </w:rPr>
        <w:t xml:space="preserve">Please keep the Parent Information/Agenda form for detailed information about the program. </w:t>
      </w:r>
      <w:r>
        <w:rPr>
          <w:sz w:val="20"/>
          <w:szCs w:val="20"/>
          <w:highlight w:val="yellow"/>
        </w:rPr>
        <w:t xml:space="preserve"> </w:t>
      </w:r>
      <w:r>
        <w:t>======================================================================</w:t>
      </w:r>
    </w:p>
    <w:p w:rsidR="00904801" w:rsidRDefault="00904801"/>
    <w:p w:rsidR="00904801" w:rsidRPr="00346B6C" w:rsidRDefault="006212C8">
      <w:pPr>
        <w:rPr>
          <w:b/>
        </w:rPr>
      </w:pPr>
      <w:r w:rsidRPr="00346B6C">
        <w:rPr>
          <w:b/>
        </w:rPr>
        <w:t>______________</w:t>
      </w:r>
      <w:r w:rsidR="00212618" w:rsidRPr="00346B6C">
        <w:rPr>
          <w:b/>
        </w:rPr>
        <w:t xml:space="preserve">____________ </w:t>
      </w:r>
      <w:r w:rsidR="00212618" w:rsidRPr="00346B6C">
        <w:rPr>
          <w:b/>
        </w:rPr>
        <w:tab/>
      </w:r>
      <w:r w:rsidR="000873AF" w:rsidRPr="00346B6C">
        <w:rPr>
          <w:b/>
        </w:rPr>
        <w:t xml:space="preserve">    </w:t>
      </w:r>
      <w:r w:rsidR="00212618" w:rsidRPr="00346B6C">
        <w:rPr>
          <w:b/>
        </w:rPr>
        <w:t>___________</w:t>
      </w:r>
      <w:r w:rsidRPr="00346B6C">
        <w:rPr>
          <w:b/>
        </w:rPr>
        <w:tab/>
      </w:r>
      <w:r w:rsidR="000873AF" w:rsidRPr="00346B6C">
        <w:rPr>
          <w:b/>
        </w:rPr>
        <w:t xml:space="preserve">     </w:t>
      </w:r>
      <w:r w:rsidRPr="00346B6C">
        <w:rPr>
          <w:b/>
        </w:rPr>
        <w:t>___________________</w:t>
      </w:r>
      <w:r w:rsidR="00212618" w:rsidRPr="00346B6C">
        <w:rPr>
          <w:b/>
        </w:rPr>
        <w:t>________</w:t>
      </w:r>
      <w:r w:rsidRPr="00346B6C">
        <w:rPr>
          <w:b/>
        </w:rPr>
        <w:t xml:space="preserve">      </w:t>
      </w:r>
    </w:p>
    <w:p w:rsidR="00904801" w:rsidRDefault="006212C8">
      <w:pPr>
        <w:rPr>
          <w:sz w:val="20"/>
          <w:szCs w:val="20"/>
        </w:rPr>
      </w:pPr>
      <w:r>
        <w:rPr>
          <w:sz w:val="20"/>
          <w:szCs w:val="20"/>
        </w:rPr>
        <w:t>Student’s Printed Name</w:t>
      </w:r>
      <w:r>
        <w:tab/>
      </w:r>
      <w:r>
        <w:tab/>
      </w:r>
      <w:r>
        <w:tab/>
      </w:r>
      <w:r w:rsidR="00212618">
        <w:t xml:space="preserve"> </w:t>
      </w:r>
      <w:r w:rsidR="000873AF">
        <w:t xml:space="preserve">   </w:t>
      </w:r>
      <w:r w:rsidR="00212618">
        <w:t xml:space="preserve">   </w:t>
      </w:r>
      <w:r w:rsidR="000873AF">
        <w:t xml:space="preserve">   </w:t>
      </w:r>
      <w:r w:rsidR="00212618" w:rsidRPr="00212618">
        <w:rPr>
          <w:sz w:val="20"/>
          <w:szCs w:val="20"/>
        </w:rPr>
        <w:t>Grade</w:t>
      </w:r>
      <w:r w:rsidR="00212618">
        <w:t xml:space="preserve"> </w:t>
      </w:r>
      <w:r>
        <w:tab/>
      </w:r>
      <w:r w:rsidR="00212618">
        <w:tab/>
      </w:r>
      <w:r w:rsidR="00212618">
        <w:tab/>
      </w:r>
      <w:r w:rsidR="00212618">
        <w:tab/>
      </w:r>
      <w:r w:rsidR="00212618">
        <w:rPr>
          <w:sz w:val="20"/>
          <w:szCs w:val="20"/>
        </w:rPr>
        <w:t>Parent/Guardian’s Printed Name</w:t>
      </w:r>
    </w:p>
    <w:p w:rsidR="00904801" w:rsidRDefault="00904801">
      <w:pPr>
        <w:rPr>
          <w:sz w:val="20"/>
          <w:szCs w:val="20"/>
        </w:rPr>
      </w:pPr>
    </w:p>
    <w:p w:rsidR="00904801" w:rsidRDefault="006212C8">
      <w:pPr>
        <w:rPr>
          <w:sz w:val="20"/>
          <w:szCs w:val="20"/>
        </w:rPr>
      </w:pPr>
      <w:r>
        <w:rPr>
          <w:sz w:val="20"/>
          <w:szCs w:val="20"/>
        </w:rPr>
        <w:t>_________________________________</w:t>
      </w:r>
      <w:r>
        <w:rPr>
          <w:sz w:val="20"/>
          <w:szCs w:val="20"/>
        </w:rPr>
        <w:tab/>
      </w:r>
      <w:r w:rsidR="00B76C96">
        <w:rPr>
          <w:sz w:val="20"/>
          <w:szCs w:val="20"/>
        </w:rPr>
        <w:tab/>
      </w:r>
      <w:r w:rsidR="00B76C96">
        <w:rPr>
          <w:sz w:val="20"/>
          <w:szCs w:val="20"/>
        </w:rPr>
        <w:tab/>
        <w:t>___________________________</w:t>
      </w:r>
      <w:r w:rsidR="00346B6C">
        <w:rPr>
          <w:sz w:val="20"/>
          <w:szCs w:val="20"/>
        </w:rPr>
        <w:t>______</w:t>
      </w:r>
    </w:p>
    <w:p w:rsidR="00B76C96" w:rsidRDefault="00B76C96" w:rsidP="00B76C96">
      <w:pPr>
        <w:rPr>
          <w:sz w:val="20"/>
          <w:szCs w:val="20"/>
        </w:rPr>
      </w:pPr>
      <w:r>
        <w:rPr>
          <w:sz w:val="20"/>
          <w:szCs w:val="20"/>
        </w:rPr>
        <w:t>Parent/Guardian’s Signature</w:t>
      </w:r>
      <w:r>
        <w:tab/>
      </w:r>
      <w:r>
        <w:tab/>
      </w:r>
      <w:r>
        <w:tab/>
      </w:r>
      <w:r>
        <w:tab/>
      </w:r>
      <w:r>
        <w:tab/>
      </w:r>
      <w:r>
        <w:rPr>
          <w:sz w:val="20"/>
          <w:szCs w:val="20"/>
        </w:rPr>
        <w:t>Parent/Guardian’s contact phone number</w:t>
      </w:r>
    </w:p>
    <w:p w:rsidR="00904801" w:rsidRDefault="00904801"/>
    <w:p w:rsidR="00212618" w:rsidRDefault="00212618"/>
    <w:p w:rsidR="00904801" w:rsidRPr="00212618" w:rsidRDefault="003F3B5C">
      <w:pPr>
        <w:spacing w:line="276" w:lineRule="auto"/>
        <w:rPr>
          <w:sz w:val="22"/>
          <w:szCs w:val="22"/>
        </w:rPr>
      </w:pPr>
      <w:r w:rsidRPr="00212618">
        <w:rPr>
          <w:b/>
          <w:sz w:val="22"/>
          <w:szCs w:val="22"/>
        </w:rPr>
        <w:t>Instruction:</w:t>
      </w:r>
      <w:r w:rsidR="00A50BB2">
        <w:rPr>
          <w:sz w:val="22"/>
          <w:szCs w:val="22"/>
        </w:rPr>
        <w:t xml:space="preserve"> </w:t>
      </w:r>
      <w:r w:rsidR="00A50BB2">
        <w:rPr>
          <w:sz w:val="22"/>
          <w:szCs w:val="22"/>
        </w:rPr>
        <w:tab/>
      </w:r>
      <w:r w:rsidR="00B76C96" w:rsidRPr="00212618">
        <w:rPr>
          <w:sz w:val="22"/>
          <w:szCs w:val="22"/>
        </w:rPr>
        <w:t xml:space="preserve"> </w:t>
      </w:r>
      <w:r w:rsidR="00B76C96" w:rsidRPr="00212618">
        <w:rPr>
          <w:sz w:val="22"/>
          <w:szCs w:val="22"/>
        </w:rPr>
        <w:tab/>
      </w:r>
      <w:r w:rsidR="00A50BB2">
        <w:rPr>
          <w:sz w:val="22"/>
          <w:szCs w:val="22"/>
        </w:rPr>
        <w:t>F</w:t>
      </w:r>
      <w:r w:rsidRPr="00212618">
        <w:rPr>
          <w:sz w:val="22"/>
          <w:szCs w:val="22"/>
        </w:rPr>
        <w:t>ace-to-Face_______</w:t>
      </w:r>
      <w:r w:rsidRPr="00212618">
        <w:rPr>
          <w:sz w:val="22"/>
          <w:szCs w:val="22"/>
        </w:rPr>
        <w:tab/>
      </w:r>
      <w:r w:rsidRPr="00212618">
        <w:rPr>
          <w:sz w:val="22"/>
          <w:szCs w:val="22"/>
        </w:rPr>
        <w:tab/>
      </w:r>
      <w:r w:rsidRPr="00212618">
        <w:rPr>
          <w:sz w:val="22"/>
          <w:szCs w:val="22"/>
        </w:rPr>
        <w:tab/>
      </w:r>
    </w:p>
    <w:p w:rsidR="00212618" w:rsidRPr="00212618" w:rsidRDefault="00212618">
      <w:pPr>
        <w:spacing w:line="276" w:lineRule="auto"/>
        <w:rPr>
          <w:sz w:val="22"/>
          <w:szCs w:val="22"/>
        </w:rPr>
      </w:pPr>
    </w:p>
    <w:p w:rsidR="00904801" w:rsidRPr="00212618" w:rsidRDefault="00A50BB2">
      <w:pPr>
        <w:spacing w:line="276" w:lineRule="auto"/>
        <w:rPr>
          <w:sz w:val="20"/>
          <w:szCs w:val="20"/>
        </w:rPr>
      </w:pPr>
      <w:r w:rsidRPr="00A50BB2">
        <w:rPr>
          <w:b/>
          <w:sz w:val="20"/>
          <w:szCs w:val="20"/>
        </w:rPr>
        <w:t>Transportation:</w:t>
      </w:r>
      <w:r>
        <w:rPr>
          <w:sz w:val="20"/>
          <w:szCs w:val="20"/>
        </w:rPr>
        <w:t xml:space="preserve"> </w:t>
      </w:r>
      <w:r>
        <w:rPr>
          <w:sz w:val="20"/>
          <w:szCs w:val="20"/>
        </w:rPr>
        <w:tab/>
      </w:r>
      <w:r w:rsidRPr="00A50BB2">
        <w:rPr>
          <w:sz w:val="22"/>
          <w:szCs w:val="22"/>
        </w:rPr>
        <w:t>Car Rider _______</w:t>
      </w:r>
      <w:r w:rsidR="006212C8" w:rsidRPr="00A50BB2">
        <w:rPr>
          <w:sz w:val="22"/>
          <w:szCs w:val="22"/>
        </w:rPr>
        <w:t xml:space="preserve">  </w:t>
      </w:r>
      <w:r w:rsidR="00B76C96" w:rsidRPr="00A50BB2">
        <w:rPr>
          <w:sz w:val="22"/>
          <w:szCs w:val="22"/>
        </w:rPr>
        <w:t xml:space="preserve">       </w:t>
      </w:r>
      <w:r w:rsidR="00346B6C">
        <w:rPr>
          <w:sz w:val="22"/>
          <w:szCs w:val="22"/>
        </w:rPr>
        <w:tab/>
      </w:r>
      <w:r w:rsidR="00346B6C">
        <w:rPr>
          <w:sz w:val="22"/>
          <w:szCs w:val="22"/>
        </w:rPr>
        <w:tab/>
      </w:r>
      <w:r w:rsidR="00346B6C">
        <w:rPr>
          <w:sz w:val="22"/>
          <w:szCs w:val="22"/>
        </w:rPr>
        <w:tab/>
      </w:r>
      <w:r w:rsidR="000873AF" w:rsidRPr="00A50BB2">
        <w:rPr>
          <w:sz w:val="22"/>
          <w:szCs w:val="22"/>
        </w:rPr>
        <w:t>Champions ______</w:t>
      </w:r>
    </w:p>
    <w:p w:rsidR="00904801" w:rsidRDefault="00904801">
      <w:pPr>
        <w:spacing w:line="276" w:lineRule="auto"/>
        <w:rPr>
          <w:sz w:val="20"/>
          <w:szCs w:val="20"/>
        </w:rPr>
      </w:pPr>
    </w:p>
    <w:p w:rsidR="00B76C96" w:rsidRDefault="00B76C96">
      <w:pPr>
        <w:spacing w:line="276" w:lineRule="auto"/>
        <w:rPr>
          <w:sz w:val="20"/>
          <w:szCs w:val="20"/>
        </w:rPr>
      </w:pPr>
    </w:p>
    <w:p w:rsidR="00B76C96" w:rsidRDefault="00212618" w:rsidP="008162C6">
      <w:pPr>
        <w:spacing w:line="276" w:lineRule="auto"/>
        <w:jc w:val="center"/>
        <w:rPr>
          <w:sz w:val="20"/>
          <w:szCs w:val="20"/>
        </w:rPr>
      </w:pPr>
      <w:r>
        <w:rPr>
          <w:noProof/>
          <w:sz w:val="20"/>
          <w:szCs w:val="20"/>
        </w:rPr>
        <w:drawing>
          <wp:inline distT="0" distB="0" distL="0" distR="0" wp14:anchorId="54891124" wp14:editId="29637343">
            <wp:extent cx="1016000" cy="710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2414" cy="742618"/>
                    </a:xfrm>
                    <a:prstGeom prst="rect">
                      <a:avLst/>
                    </a:prstGeom>
                    <a:noFill/>
                  </pic:spPr>
                </pic:pic>
              </a:graphicData>
            </a:graphic>
          </wp:inline>
        </w:drawing>
      </w:r>
    </w:p>
    <w:sectPr w:rsidR="00B76C96">
      <w:headerReference w:type="default" r:id="rId7"/>
      <w:footerReference w:type="default" r:id="rId8"/>
      <w:pgSz w:w="12240" w:h="15840"/>
      <w:pgMar w:top="1152" w:right="1296"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474" w:rsidRDefault="00C81474">
      <w:r>
        <w:separator/>
      </w:r>
    </w:p>
  </w:endnote>
  <w:endnote w:type="continuationSeparator" w:id="0">
    <w:p w:rsidR="00C81474" w:rsidRDefault="00C8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01" w:rsidRDefault="006212C8">
    <w:pPr>
      <w:pBdr>
        <w:top w:val="nil"/>
        <w:left w:val="nil"/>
        <w:bottom w:val="nil"/>
        <w:right w:val="nil"/>
        <w:between w:val="nil"/>
      </w:pBdr>
      <w:tabs>
        <w:tab w:val="center" w:pos="4680"/>
        <w:tab w:val="right" w:pos="9360"/>
      </w:tabs>
      <w:jc w:val="center"/>
      <w:rPr>
        <w:rFonts w:ascii="Calibri" w:eastAsia="Calibri" w:hAnsi="Calibri" w:cs="Calibri"/>
        <w:b/>
        <w:color w:val="000000"/>
      </w:rPr>
    </w:pPr>
    <w:r>
      <w:rPr>
        <w:rFonts w:ascii="Calibri" w:eastAsia="Calibri" w:hAnsi="Calibri" w:cs="Calibri"/>
        <w:b/>
        <w:color w:val="000000"/>
      </w:rPr>
      <w:t>OCPS VISION</w:t>
    </w:r>
  </w:p>
  <w:p w:rsidR="00904801" w:rsidRDefault="00904801">
    <w:pPr>
      <w:pBdr>
        <w:top w:val="nil"/>
        <w:left w:val="nil"/>
        <w:bottom w:val="nil"/>
        <w:right w:val="nil"/>
        <w:between w:val="nil"/>
      </w:pBdr>
      <w:tabs>
        <w:tab w:val="center" w:pos="4680"/>
        <w:tab w:val="right" w:pos="9360"/>
      </w:tabs>
      <w:rPr>
        <w:color w:val="000000"/>
      </w:rPr>
    </w:pPr>
  </w:p>
  <w:p w:rsidR="00904801" w:rsidRDefault="006212C8">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t>To be the top producer of successful students in the 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474" w:rsidRDefault="00C81474">
      <w:r>
        <w:separator/>
      </w:r>
    </w:p>
  </w:footnote>
  <w:footnote w:type="continuationSeparator" w:id="0">
    <w:p w:rsidR="00C81474" w:rsidRDefault="00C8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01" w:rsidRDefault="006212C8">
    <w:pPr>
      <w:jc w:val="center"/>
      <w:rPr>
        <w:rFonts w:ascii="Calibri" w:eastAsia="Calibri" w:hAnsi="Calibri" w:cs="Calibri"/>
        <w:b/>
        <w:sz w:val="36"/>
        <w:szCs w:val="36"/>
      </w:rPr>
    </w:pPr>
    <w:r>
      <w:rPr>
        <w:rFonts w:ascii="Calibri" w:eastAsia="Calibri" w:hAnsi="Calibri" w:cs="Calibri"/>
        <w:b/>
        <w:sz w:val="36"/>
        <w:szCs w:val="36"/>
      </w:rPr>
      <w:t xml:space="preserve">  Zellwood Elementary School</w:t>
    </w:r>
    <w:r>
      <w:rPr>
        <w:noProof/>
      </w:rPr>
      <w:drawing>
        <wp:anchor distT="0" distB="0" distL="0" distR="0" simplePos="0" relativeHeight="251658240" behindDoc="0" locked="0" layoutInCell="1" hidden="0" allowOverlap="1">
          <wp:simplePos x="0" y="0"/>
          <wp:positionH relativeFrom="column">
            <wp:posOffset>-49529</wp:posOffset>
          </wp:positionH>
          <wp:positionV relativeFrom="paragraph">
            <wp:posOffset>-419099</wp:posOffset>
          </wp:positionV>
          <wp:extent cx="6581775" cy="819150"/>
          <wp:effectExtent l="0" t="0" r="0" b="0"/>
          <wp:wrapSquare wrapText="bothSides" distT="0" distB="0" distL="0" distR="0"/>
          <wp:docPr id="2" name="image2.png" descr="Macintosh HD:Users:kimberlyboulnois:Desktop:ocps letterheadheader.tif"/>
          <wp:cNvGraphicFramePr/>
          <a:graphic xmlns:a="http://schemas.openxmlformats.org/drawingml/2006/main">
            <a:graphicData uri="http://schemas.openxmlformats.org/drawingml/2006/picture">
              <pic:pic xmlns:pic="http://schemas.openxmlformats.org/drawingml/2006/picture">
                <pic:nvPicPr>
                  <pic:cNvPr id="0" name="image2.png" descr="Macintosh HD:Users:kimberlyboulnois:Desktop:ocps letterheadheader.tif"/>
                  <pic:cNvPicPr preferRelativeResize="0"/>
                </pic:nvPicPr>
                <pic:blipFill>
                  <a:blip r:embed="rId1"/>
                  <a:srcRect/>
                  <a:stretch>
                    <a:fillRect/>
                  </a:stretch>
                </pic:blipFill>
                <pic:spPr>
                  <a:xfrm>
                    <a:off x="0" y="0"/>
                    <a:ext cx="6581775" cy="819150"/>
                  </a:xfrm>
                  <a:prstGeom prst="rect">
                    <a:avLst/>
                  </a:prstGeom>
                  <a:ln/>
                </pic:spPr>
              </pic:pic>
            </a:graphicData>
          </a:graphic>
        </wp:anchor>
      </w:drawing>
    </w:r>
  </w:p>
  <w:p w:rsidR="00904801" w:rsidRDefault="006212C8">
    <w:pPr>
      <w:jc w:val="center"/>
      <w:rPr>
        <w:rFonts w:ascii="Calibri" w:eastAsia="Calibri" w:hAnsi="Calibri" w:cs="Calibri"/>
      </w:rPr>
    </w:pPr>
    <w:r>
      <w:rPr>
        <w:rFonts w:ascii="Calibri" w:eastAsia="Calibri" w:hAnsi="Calibri" w:cs="Calibri"/>
      </w:rPr>
      <w:t>Zellwood Elementary School</w:t>
    </w:r>
    <w:r>
      <w:rPr>
        <w:rFonts w:ascii="Calibri" w:eastAsia="Calibri" w:hAnsi="Calibri" w:cs="Calibri"/>
      </w:rPr>
      <w:tab/>
      <w:t xml:space="preserve">                        </w:t>
    </w:r>
  </w:p>
  <w:p w:rsidR="00904801" w:rsidRDefault="006212C8">
    <w:pPr>
      <w:rPr>
        <w:rFonts w:ascii="Calibri" w:eastAsia="Calibri" w:hAnsi="Calibri" w:cs="Calibri"/>
      </w:rPr>
    </w:pPr>
    <w:r>
      <w:rPr>
        <w:rFonts w:ascii="Calibri" w:eastAsia="Calibri" w:hAnsi="Calibri" w:cs="Calibri"/>
      </w:rPr>
      <w:t>Franklin D. Mattucci</w:t>
    </w:r>
    <w:r>
      <w:rPr>
        <w:rFonts w:ascii="Calibri" w:eastAsia="Calibri" w:hAnsi="Calibri" w:cs="Calibri"/>
      </w:rPr>
      <w:tab/>
    </w:r>
    <w:r>
      <w:rPr>
        <w:rFonts w:ascii="Calibri" w:eastAsia="Calibri" w:hAnsi="Calibri" w:cs="Calibri"/>
      </w:rPr>
      <w:tab/>
      <w:t xml:space="preserve">3551 Washington Street, Zellwood, </w:t>
    </w:r>
    <w:proofErr w:type="spellStart"/>
    <w:r>
      <w:rPr>
        <w:rFonts w:ascii="Calibri" w:eastAsia="Calibri" w:hAnsi="Calibri" w:cs="Calibri"/>
      </w:rPr>
      <w:t>Fl</w:t>
    </w:r>
    <w:proofErr w:type="spellEnd"/>
    <w:r>
      <w:rPr>
        <w:rFonts w:ascii="Calibri" w:eastAsia="Calibri" w:hAnsi="Calibri" w:cs="Calibri"/>
      </w:rPr>
      <w:t xml:space="preserve"> 32798                 Cecelia Ward</w:t>
    </w:r>
  </w:p>
  <w:p w:rsidR="00904801" w:rsidRDefault="006212C8">
    <w:pPr>
      <w:rPr>
        <w:rFonts w:ascii="Calibri" w:eastAsia="Calibri" w:hAnsi="Calibri" w:cs="Calibri"/>
      </w:rPr>
    </w:pPr>
    <w:r>
      <w:rPr>
        <w:rFonts w:ascii="Calibri" w:eastAsia="Calibri" w:hAnsi="Calibri" w:cs="Calibri"/>
      </w:rPr>
      <w:t>Principal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(407) 884-2258</w:t>
    </w:r>
    <w:r>
      <w:rPr>
        <w:rFonts w:ascii="Calibri" w:eastAsia="Calibri" w:hAnsi="Calibri" w:cs="Calibri"/>
      </w:rPr>
      <w:tab/>
    </w:r>
    <w:r>
      <w:rPr>
        <w:rFonts w:ascii="Calibri" w:eastAsia="Calibri" w:hAnsi="Calibri" w:cs="Calibri"/>
      </w:rPr>
      <w:tab/>
    </w:r>
    <w:r>
      <w:rPr>
        <w:rFonts w:ascii="Calibri" w:eastAsia="Calibri" w:hAnsi="Calibri" w:cs="Calibri"/>
      </w:rPr>
      <w:tab/>
      <w:t xml:space="preserve">                 Assistant Principal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01"/>
    <w:rsid w:val="000873AF"/>
    <w:rsid w:val="000E1C21"/>
    <w:rsid w:val="00212618"/>
    <w:rsid w:val="0024671D"/>
    <w:rsid w:val="002C0706"/>
    <w:rsid w:val="00346B6C"/>
    <w:rsid w:val="003A58A5"/>
    <w:rsid w:val="003F3B5C"/>
    <w:rsid w:val="00480DDA"/>
    <w:rsid w:val="004C643A"/>
    <w:rsid w:val="00540E5A"/>
    <w:rsid w:val="00595472"/>
    <w:rsid w:val="006212C8"/>
    <w:rsid w:val="008162C6"/>
    <w:rsid w:val="008F68F5"/>
    <w:rsid w:val="00904801"/>
    <w:rsid w:val="009F0287"/>
    <w:rsid w:val="00A50BB2"/>
    <w:rsid w:val="00B6719D"/>
    <w:rsid w:val="00B76C96"/>
    <w:rsid w:val="00C81474"/>
    <w:rsid w:val="00CB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AF2C"/>
  <w15:docId w15:val="{A4CD5036-64CE-4495-9458-94EA018D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Sharhonda M.</dc:creator>
  <cp:lastModifiedBy>Wilson, Sharhonda M.</cp:lastModifiedBy>
  <cp:revision>10</cp:revision>
  <dcterms:created xsi:type="dcterms:W3CDTF">2020-08-20T20:04:00Z</dcterms:created>
  <dcterms:modified xsi:type="dcterms:W3CDTF">2020-09-30T21:01:00Z</dcterms:modified>
</cp:coreProperties>
</file>